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7C" w:rsidRDefault="001F367C" w:rsidP="001F367C"/>
    <w:p w:rsidR="001F367C" w:rsidRDefault="001F367C" w:rsidP="001F367C"/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2481"/>
        <w:gridCol w:w="2454"/>
        <w:gridCol w:w="4878"/>
      </w:tblGrid>
      <w:tr w:rsidR="001F367C" w:rsidRPr="00B76DAF" w:rsidTr="00112FE1">
        <w:tc>
          <w:tcPr>
            <w:tcW w:w="10638" w:type="dxa"/>
            <w:gridSpan w:val="4"/>
          </w:tcPr>
          <w:p w:rsidR="001F367C" w:rsidRPr="006E2105" w:rsidRDefault="001F367C" w:rsidP="00112FE1">
            <w:pPr>
              <w:spacing w:after="0" w:line="240" w:lineRule="auto"/>
              <w:jc w:val="center"/>
              <w:rPr>
                <w:color w:val="00B050"/>
              </w:rPr>
            </w:pPr>
            <w:r w:rsidRPr="006E2105">
              <w:rPr>
                <w:color w:val="00B050"/>
              </w:rPr>
              <w:t>Kinyarwanda</w:t>
            </w:r>
          </w:p>
        </w:tc>
      </w:tr>
      <w:tr w:rsidR="001F367C" w:rsidRPr="001F367C" w:rsidTr="00112FE1">
        <w:tc>
          <w:tcPr>
            <w:tcW w:w="10638" w:type="dxa"/>
            <w:gridSpan w:val="4"/>
          </w:tcPr>
          <w:p w:rsidR="001F367C" w:rsidRPr="001F367C" w:rsidRDefault="001F367C" w:rsidP="0011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1F367C">
              <w:rPr>
                <w:rFonts w:ascii="Arial" w:hAnsi="Arial"/>
                <w:b/>
                <w:bCs/>
                <w:color w:val="00B050"/>
                <w:sz w:val="24"/>
                <w:szCs w:val="24"/>
              </w:rPr>
              <w:t>Ubumenyi</w:t>
            </w:r>
            <w:proofErr w:type="spellEnd"/>
            <w:r w:rsidRPr="001F367C">
              <w:rPr>
                <w:rFonts w:ascii="Arial" w:hAnsi="Arial"/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1F367C">
              <w:rPr>
                <w:rFonts w:ascii="Arial" w:hAnsi="Arial"/>
                <w:b/>
                <w:bCs/>
                <w:color w:val="00B050"/>
                <w:sz w:val="24"/>
                <w:szCs w:val="24"/>
              </w:rPr>
              <w:t>butagira</w:t>
            </w:r>
            <w:proofErr w:type="spellEnd"/>
            <w:r w:rsidRPr="001F367C">
              <w:rPr>
                <w:rFonts w:ascii="Arial" w:hAnsi="Arial"/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1F367C">
              <w:rPr>
                <w:rFonts w:ascii="Arial" w:hAnsi="Arial"/>
                <w:b/>
                <w:bCs/>
                <w:color w:val="00B050"/>
                <w:sz w:val="24"/>
                <w:szCs w:val="24"/>
              </w:rPr>
              <w:t>Imipaka</w:t>
            </w:r>
            <w:proofErr w:type="spellEnd"/>
          </w:p>
          <w:p w:rsidR="001F367C" w:rsidRPr="001F367C" w:rsidRDefault="001F367C" w:rsidP="0011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B050"/>
                <w:sz w:val="24"/>
                <w:szCs w:val="24"/>
              </w:rPr>
            </w:pPr>
          </w:p>
          <w:p w:rsidR="001F367C" w:rsidRPr="001F367C" w:rsidRDefault="001F367C" w:rsidP="0011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1F367C">
              <w:rPr>
                <w:rFonts w:ascii="Arial" w:hAnsi="Arial"/>
                <w:b/>
                <w:bCs/>
                <w:color w:val="00B050"/>
                <w:sz w:val="24"/>
                <w:szCs w:val="24"/>
              </w:rPr>
              <w:t>Itegeko</w:t>
            </w:r>
            <w:proofErr w:type="spellEnd"/>
            <w:r w:rsidRPr="001F367C">
              <w:rPr>
                <w:rFonts w:ascii="Arial" w:hAnsi="Arial"/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1F367C">
              <w:rPr>
                <w:rFonts w:ascii="Arial" w:hAnsi="Arial"/>
                <w:b/>
                <w:bCs/>
                <w:color w:val="00B050"/>
                <w:sz w:val="24"/>
                <w:szCs w:val="24"/>
              </w:rPr>
              <w:t>ryo</w:t>
            </w:r>
            <w:proofErr w:type="spellEnd"/>
            <w:r w:rsidRPr="001F367C">
              <w:rPr>
                <w:rFonts w:ascii="Arial" w:hAnsi="Arial"/>
                <w:b/>
                <w:bCs/>
                <w:color w:val="00B050"/>
                <w:sz w:val="24"/>
                <w:szCs w:val="24"/>
              </w:rPr>
              <w:t xml:space="preserve"> mu 1901 </w:t>
            </w:r>
            <w:proofErr w:type="spellStart"/>
            <w:r w:rsidRPr="001F367C">
              <w:rPr>
                <w:rFonts w:ascii="Arial" w:hAnsi="Arial"/>
                <w:b/>
                <w:bCs/>
                <w:color w:val="00B050"/>
                <w:sz w:val="24"/>
                <w:szCs w:val="24"/>
              </w:rPr>
              <w:t>rigenga</w:t>
            </w:r>
            <w:proofErr w:type="spellEnd"/>
            <w:r w:rsidRPr="001F367C">
              <w:rPr>
                <w:rFonts w:ascii="Arial" w:hAnsi="Arial"/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1F367C">
              <w:rPr>
                <w:rFonts w:ascii="Arial" w:hAnsi="Arial"/>
                <w:b/>
                <w:bCs/>
                <w:color w:val="00B050"/>
                <w:sz w:val="24"/>
                <w:szCs w:val="24"/>
              </w:rPr>
              <w:t>amashyirahamwe</w:t>
            </w:r>
            <w:proofErr w:type="spellEnd"/>
          </w:p>
          <w:p w:rsidR="001F367C" w:rsidRPr="001F367C" w:rsidRDefault="001F367C" w:rsidP="0011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B050"/>
                <w:sz w:val="24"/>
                <w:szCs w:val="24"/>
              </w:rPr>
            </w:pPr>
          </w:p>
          <w:p w:rsidR="001F367C" w:rsidRPr="001F367C" w:rsidRDefault="001F367C" w:rsidP="0011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B050"/>
                <w:sz w:val="24"/>
                <w:szCs w:val="24"/>
                <w:lang w:val="fr-FR"/>
              </w:rPr>
            </w:pPr>
            <w:proofErr w:type="spellStart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>Yohani</w:t>
            </w:r>
            <w:proofErr w:type="spellEnd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>-</w:t>
            </w:r>
            <w:proofErr w:type="spellStart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>Petero</w:t>
            </w:r>
            <w:proofErr w:type="spellEnd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 xml:space="preserve"> P</w:t>
            </w:r>
            <w:r w:rsidRPr="001F367C">
              <w:rPr>
                <w:rFonts w:ascii="Times New Roman,Bold" w:hAnsi="Times New Roman,Bold" w:cs="Times New Roman,Bold"/>
                <w:b/>
                <w:bCs/>
                <w:color w:val="00B050"/>
                <w:sz w:val="24"/>
                <w:szCs w:val="24"/>
                <w:lang w:val="fr-FR"/>
              </w:rPr>
              <w:t xml:space="preserve">etit, </w:t>
            </w:r>
            <w:proofErr w:type="spellStart"/>
            <w:r w:rsidRPr="001F367C">
              <w:rPr>
                <w:rFonts w:ascii="Times New Roman,Bold" w:hAnsi="Times New Roman,Bold" w:cs="Times New Roman,Bold"/>
                <w:b/>
                <w:bCs/>
                <w:color w:val="00B050"/>
                <w:sz w:val="24"/>
                <w:szCs w:val="24"/>
                <w:lang w:val="fr-FR"/>
              </w:rPr>
              <w:t>Perezida</w:t>
            </w:r>
            <w:proofErr w:type="spellEnd"/>
            <w:r w:rsidRPr="001F367C">
              <w:rPr>
                <w:rFonts w:ascii="Times New Roman,Bold" w:hAnsi="Times New Roman,Bold" w:cs="Times New Roman,Bold"/>
                <w:b/>
                <w:bCs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,Bold" w:hAnsi="Times New Roman,Bold" w:cs="Times New Roman,Bold"/>
                <w:b/>
                <w:bCs/>
                <w:color w:val="00B050"/>
                <w:sz w:val="24"/>
                <w:szCs w:val="24"/>
                <w:lang w:val="fr-FR"/>
              </w:rPr>
              <w:t>w’iri</w:t>
            </w:r>
            <w:proofErr w:type="spellEnd"/>
            <w:r w:rsidRPr="001F367C">
              <w:rPr>
                <w:rFonts w:ascii="Times New Roman,Bold" w:hAnsi="Times New Roman,Bold" w:cs="Times New Roman,Bold"/>
                <w:b/>
                <w:bCs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,Bold" w:hAnsi="Times New Roman,Bold" w:cs="Times New Roman,Bold"/>
                <w:b/>
                <w:bCs/>
                <w:color w:val="00B050"/>
                <w:sz w:val="24"/>
                <w:szCs w:val="24"/>
                <w:lang w:val="fr-FR"/>
              </w:rPr>
              <w:t>Shirahamwe</w:t>
            </w:r>
            <w:proofErr w:type="spellEnd"/>
          </w:p>
          <w:p w:rsidR="001F367C" w:rsidRPr="001F367C" w:rsidRDefault="001F367C" w:rsidP="0011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B050"/>
                <w:sz w:val="24"/>
                <w:szCs w:val="24"/>
                <w:lang w:val="fr-FR"/>
              </w:rPr>
            </w:pPr>
          </w:p>
          <w:p w:rsidR="001F367C" w:rsidRPr="001F367C" w:rsidRDefault="001F367C" w:rsidP="0011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color w:val="00B050"/>
                <w:sz w:val="24"/>
                <w:szCs w:val="24"/>
                <w:lang w:val="fr-FR"/>
              </w:rPr>
            </w:pP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Uyu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Yohani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>-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Pe</w:t>
            </w:r>
            <w:r w:rsidR="00DB5221">
              <w:rPr>
                <w:color w:val="00B050"/>
                <w:sz w:val="24"/>
                <w:szCs w:val="24"/>
                <w:lang w:val="fr-FR"/>
              </w:rPr>
              <w:t>t</w:t>
            </w:r>
            <w:r w:rsidRPr="001F367C">
              <w:rPr>
                <w:color w:val="00B050"/>
                <w:sz w:val="24"/>
                <w:szCs w:val="24"/>
                <w:lang w:val="fr-FR"/>
              </w:rPr>
              <w:t>ero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Petit,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Peresida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w’iri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shyirahamwe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ry’</w:t>
            </w:r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>Ubumenyi</w:t>
            </w:r>
            <w:proofErr w:type="spellEnd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>butagira</w:t>
            </w:r>
            <w:proofErr w:type="spellEnd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>Imipaka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yahoze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ari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diregiteri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w’ubushakashatsi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mu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kigo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cy’inzobere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cya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CNRS, mu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Bufaransa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. Akaba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kandi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inzobere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ihanitse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muri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Fizike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y’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inyenyeri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Asitorofizike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);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yahimbye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uburyo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bushyashya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by’inyandiko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bita: </w:t>
            </w:r>
            <w:proofErr w:type="spellStart"/>
            <w:r w:rsidRPr="001F367C">
              <w:rPr>
                <w:rFonts w:ascii="Times New Roman,Italic" w:hAnsi="Times New Roman,Italic" w:cs="Times New Roman,Italic"/>
                <w:i/>
                <w:iCs/>
                <w:color w:val="00B050"/>
                <w:sz w:val="24"/>
                <w:szCs w:val="24"/>
                <w:lang w:val="fr-FR"/>
              </w:rPr>
              <w:t>Ibitabo</w:t>
            </w:r>
            <w:proofErr w:type="spellEnd"/>
            <w:r w:rsidRPr="001F367C">
              <w:rPr>
                <w:rFonts w:ascii="Times New Roman,Italic" w:hAnsi="Times New Roman,Italic" w:cs="Times New Roman,Italic"/>
                <w:i/>
                <w:iCs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,Italic" w:hAnsi="Times New Roman,Italic" w:cs="Times New Roman,Italic"/>
                <w:i/>
                <w:iCs/>
                <w:color w:val="00B050"/>
                <w:sz w:val="24"/>
                <w:szCs w:val="24"/>
                <w:lang w:val="fr-FR"/>
              </w:rPr>
              <w:t>by’amashusho</w:t>
            </w:r>
            <w:proofErr w:type="spellEnd"/>
            <w:r w:rsidRPr="001F367C">
              <w:rPr>
                <w:rFonts w:ascii="Times New Roman,Italic" w:hAnsi="Times New Roman,Italic" w:cs="Times New Roman,Italic"/>
                <w:i/>
                <w:iCs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,Italic" w:hAnsi="Times New Roman,Italic" w:cs="Times New Roman,Italic"/>
                <w:i/>
                <w:iCs/>
                <w:color w:val="00B050"/>
                <w:sz w:val="24"/>
                <w:szCs w:val="24"/>
                <w:lang w:val="fr-FR"/>
              </w:rPr>
              <w:t>by’ubumenyi</w:t>
            </w:r>
            <w:proofErr w:type="spellEnd"/>
            <w:r w:rsidRPr="001F367C">
              <w:rPr>
                <w:rFonts w:ascii="Times New Roman,Italic" w:hAnsi="Times New Roman,Italic" w:cs="Times New Roman,Italic"/>
                <w:i/>
                <w:iCs/>
                <w:color w:val="00B050"/>
                <w:sz w:val="24"/>
                <w:szCs w:val="24"/>
                <w:lang w:val="fr-FR"/>
              </w:rPr>
              <w:t>.</w:t>
            </w:r>
          </w:p>
          <w:p w:rsidR="001F367C" w:rsidRPr="001F367C" w:rsidRDefault="001F367C" w:rsidP="0011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color w:val="00B050"/>
                <w:sz w:val="24"/>
                <w:szCs w:val="24"/>
                <w:lang w:val="fr-FR"/>
              </w:rPr>
            </w:pPr>
          </w:p>
          <w:p w:rsidR="001F367C" w:rsidRPr="001F367C" w:rsidRDefault="001F367C" w:rsidP="00112FE1">
            <w:pPr>
              <w:autoSpaceDE w:val="0"/>
              <w:autoSpaceDN w:val="0"/>
              <w:adjustRightInd w:val="0"/>
              <w:spacing w:after="0" w:line="240" w:lineRule="auto"/>
              <w:rPr>
                <w:color w:val="00B050"/>
                <w:sz w:val="24"/>
                <w:szCs w:val="24"/>
                <w:lang w:val="fr-FR"/>
              </w:rPr>
            </w:pPr>
            <w:r w:rsidRPr="001F367C">
              <w:rPr>
                <w:rFonts w:ascii="Times New Roman,Italic" w:hAnsi="Times New Roman,Italic" w:cs="Times New Roman,Italic"/>
                <w:i/>
                <w:iCs/>
                <w:color w:val="00B050"/>
                <w:sz w:val="24"/>
                <w:szCs w:val="24"/>
                <w:lang w:val="fr-FR"/>
              </w:rPr>
              <w:t xml:space="preserve"> </w:t>
            </w:r>
            <w:r w:rsidRPr="001F367C">
              <w:rPr>
                <w:color w:val="00B050"/>
                <w:sz w:val="24"/>
                <w:szCs w:val="24"/>
                <w:lang w:val="fr-FR"/>
              </w:rPr>
              <w:t>“</w:t>
            </w:r>
            <w:proofErr w:type="spellStart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>Ubumenyi</w:t>
            </w:r>
            <w:proofErr w:type="spellEnd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>butagira</w:t>
            </w:r>
            <w:proofErr w:type="spellEnd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>Imipaka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” ni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ishyirahamwe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ryahimbwe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mu 2005 n’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abagabo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babiri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>, Jean-</w:t>
            </w:r>
          </w:p>
          <w:p w:rsidR="001F367C" w:rsidRPr="001F367C" w:rsidRDefault="001F367C" w:rsidP="00112FE1">
            <w:pPr>
              <w:autoSpaceDE w:val="0"/>
              <w:autoSpaceDN w:val="0"/>
              <w:adjustRightInd w:val="0"/>
              <w:spacing w:after="0" w:line="240" w:lineRule="auto"/>
              <w:rPr>
                <w:color w:val="00B050"/>
                <w:sz w:val="24"/>
                <w:szCs w:val="24"/>
                <w:lang w:val="fr-FR"/>
              </w:rPr>
            </w:pPr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Pierre Petit na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mugenzi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we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Gilles d’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Agostini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Iri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shyirahamwe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ryihaye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intego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yo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gukwirakwiza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kw’isi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hose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ubumenyi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ku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buntu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harimwo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n’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ubumenyi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bwa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tekinike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ubukorikori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n’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ikoranabuhanga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Iri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shyirahamwe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ribeshejweho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n’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inkunga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rihabwa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Izo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nkunga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nizo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ziriha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abantu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bahindura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inyandiko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mu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zindi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ndimi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Buri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nyandiko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igitabo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cy’amashusho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cy’ubumenyi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)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ihindurirwa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mu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rundi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rurimi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ku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mafaranga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angana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n’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amayero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150 (150 euros)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kuva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mu 2007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kugeza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ubu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Iri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shyirahamwe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rinariha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amafaranga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ajyanye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n’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iyoherezwa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ucishije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muri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banke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ry’ayo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mafaranga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y’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ihinduranya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mu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zindi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ndimi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Abahinduranyi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b’indimi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bagiye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bongera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buri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munsi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umubare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w’ibyo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bitabo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bisomwa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hose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k’ubuntu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. </w:t>
            </w:r>
            <w:proofErr w:type="gramStart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(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Nko</w:t>
            </w:r>
            <w:proofErr w:type="spellEnd"/>
            <w:proofErr w:type="gram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kugeza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mu 2007,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hari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hamaze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kuboneka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ibitabo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magana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abiri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(200)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bikurwa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kuri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interineti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k’ubuntu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kandi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byanditse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mu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ndimi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makumyabiri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n’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umunani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(28)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harimwo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ikinyarwanda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n’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ururimi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rwo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muri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Lawosi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).</w:t>
            </w:r>
          </w:p>
          <w:p w:rsidR="001F367C" w:rsidRPr="001F367C" w:rsidRDefault="001F367C" w:rsidP="00112FE1">
            <w:pPr>
              <w:autoSpaceDE w:val="0"/>
              <w:autoSpaceDN w:val="0"/>
              <w:adjustRightInd w:val="0"/>
              <w:spacing w:after="0" w:line="240" w:lineRule="auto"/>
              <w:rPr>
                <w:color w:val="00B050"/>
                <w:sz w:val="24"/>
                <w:szCs w:val="24"/>
                <w:lang w:val="fr-FR"/>
              </w:rPr>
            </w:pP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Biremewe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ko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iki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gitabo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gikopororwa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cyangwa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gifotorwa</w:t>
            </w:r>
            <w:proofErr w:type="gramStart"/>
            <w:r w:rsidRPr="001F367C">
              <w:rPr>
                <w:color w:val="00B050"/>
                <w:sz w:val="24"/>
                <w:szCs w:val="24"/>
                <w:lang w:val="fr-FR"/>
              </w:rPr>
              <w:t>,cyose</w:t>
            </w:r>
            <w:proofErr w:type="spellEnd"/>
            <w:proofErr w:type="gram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cyangwa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igice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;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kinakoreshwa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n’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abarimu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mu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masomo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ariko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mu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buryo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butari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ububyara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inyungu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z’amafaranga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Gishobora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gushyirwa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mu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masomero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y’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uturere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>, y’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amashuri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cyangwa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ya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za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kaminuza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cyanditse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ku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mpapuro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cyangwa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cya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shyizwe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mu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miyoboro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y’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imbuga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z’ikoranabuhanga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zigose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(intranet).</w:t>
            </w:r>
          </w:p>
          <w:p w:rsidR="001F367C" w:rsidRPr="001F367C" w:rsidRDefault="001F367C" w:rsidP="00112FE1">
            <w:pPr>
              <w:autoSpaceDE w:val="0"/>
              <w:autoSpaceDN w:val="0"/>
              <w:adjustRightInd w:val="0"/>
              <w:spacing w:after="0" w:line="240" w:lineRule="auto"/>
              <w:rPr>
                <w:color w:val="00B050"/>
                <w:sz w:val="24"/>
                <w:szCs w:val="24"/>
                <w:lang w:val="fr-FR"/>
              </w:rPr>
            </w:pP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Uyu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mwanditsi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w’ibi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bitabo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yatangiye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kwandika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ibindi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byo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byoroshye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kandi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bigenewe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abana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bato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(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bari</w:t>
            </w:r>
            <w:proofErr w:type="spellEnd"/>
            <w:proofErr w:type="gram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mu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rugero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rw’imyaka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12).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Ibindi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biriho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bikorwa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n’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ibitabo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by’amajwi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avuga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bigenewe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abatazi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gusoma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cyangwa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abashaka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kwiga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urundi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rurimi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rutari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urwo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bakuriyemwo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>.</w:t>
            </w:r>
          </w:p>
          <w:p w:rsidR="001F367C" w:rsidRPr="001F367C" w:rsidRDefault="001F367C" w:rsidP="00112FE1">
            <w:pPr>
              <w:autoSpaceDE w:val="0"/>
              <w:autoSpaceDN w:val="0"/>
              <w:adjustRightInd w:val="0"/>
              <w:spacing w:after="0" w:line="240" w:lineRule="auto"/>
              <w:rPr>
                <w:color w:val="00B050"/>
                <w:sz w:val="24"/>
                <w:szCs w:val="24"/>
                <w:lang w:val="fr-FR"/>
              </w:rPr>
            </w:pP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Iri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shyirahamwe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rishaka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buri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gihe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abahinduranyi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b’inyandiko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bazishyira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mu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ndimi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zabo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zakavukire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ariko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bafite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ubuhanga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buhagije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bwo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gutanga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inyandiko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mpiduranyi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nziza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z’ibitabo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color w:val="00B050"/>
                <w:sz w:val="24"/>
                <w:szCs w:val="24"/>
                <w:lang w:val="fr-FR"/>
              </w:rPr>
              <w:t>basomye</w:t>
            </w:r>
            <w:proofErr w:type="spellEnd"/>
            <w:r w:rsidRPr="001F367C">
              <w:rPr>
                <w:color w:val="00B050"/>
                <w:sz w:val="24"/>
                <w:szCs w:val="24"/>
                <w:lang w:val="fr-FR"/>
              </w:rPr>
              <w:t>.</w:t>
            </w:r>
          </w:p>
          <w:p w:rsidR="001F367C" w:rsidRPr="001F367C" w:rsidRDefault="001F367C" w:rsidP="00112FE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fr-FR"/>
              </w:rPr>
            </w:pPr>
            <w:proofErr w:type="spellStart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>Ushatse</w:t>
            </w:r>
            <w:proofErr w:type="spellEnd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>kugira</w:t>
            </w:r>
            <w:proofErr w:type="spellEnd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>icyo</w:t>
            </w:r>
            <w:proofErr w:type="spellEnd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>ubaza</w:t>
            </w:r>
            <w:proofErr w:type="spellEnd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>cyangwa</w:t>
            </w:r>
            <w:proofErr w:type="spellEnd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>ugeza</w:t>
            </w:r>
            <w:proofErr w:type="spellEnd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>kuri</w:t>
            </w:r>
            <w:proofErr w:type="spellEnd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>iri</w:t>
            </w:r>
            <w:proofErr w:type="spellEnd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>shyirahamwe</w:t>
            </w:r>
            <w:proofErr w:type="spellEnd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>wajya</w:t>
            </w:r>
            <w:proofErr w:type="spellEnd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>ku</w:t>
            </w:r>
            <w:proofErr w:type="spellEnd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>rubuga</w:t>
            </w:r>
            <w:proofErr w:type="spellEnd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>rwaryo</w:t>
            </w:r>
            <w:proofErr w:type="spellEnd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>ku</w:t>
            </w:r>
            <w:proofErr w:type="spellEnd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>interinete</w:t>
            </w:r>
            <w:proofErr w:type="spellEnd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>aha</w:t>
            </w:r>
            <w:proofErr w:type="spellEnd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>hakurikira</w:t>
            </w:r>
            <w:proofErr w:type="spellEnd"/>
            <w:r w:rsidRPr="001F367C">
              <w:rPr>
                <w:b/>
                <w:bCs/>
                <w:color w:val="000000"/>
                <w:sz w:val="24"/>
                <w:szCs w:val="24"/>
                <w:lang w:val="fr-FR"/>
              </w:rPr>
              <w:t xml:space="preserve">: </w:t>
            </w:r>
          </w:p>
          <w:p w:rsidR="001F367C" w:rsidRPr="001F367C" w:rsidRDefault="001F367C" w:rsidP="00112FE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fr-FR"/>
              </w:rPr>
            </w:pPr>
          </w:p>
          <w:p w:rsidR="001F367C" w:rsidRPr="001F367C" w:rsidRDefault="001F367C" w:rsidP="00112FE1">
            <w:pPr>
              <w:autoSpaceDE w:val="0"/>
              <w:autoSpaceDN w:val="0"/>
              <w:adjustRightInd w:val="0"/>
              <w:spacing w:after="0" w:line="240" w:lineRule="auto"/>
              <w:rPr>
                <w:color w:val="00B050"/>
                <w:sz w:val="24"/>
                <w:szCs w:val="24"/>
                <w:lang w:val="fr-FR"/>
              </w:rPr>
            </w:pPr>
            <w:r w:rsidRPr="001F367C">
              <w:rPr>
                <w:b/>
                <w:bCs/>
                <w:color w:val="0000FF"/>
                <w:sz w:val="24"/>
                <w:szCs w:val="24"/>
                <w:lang w:val="fr-FR"/>
              </w:rPr>
              <w:t>http://www.savoir-sans-frontieres.com</w:t>
            </w:r>
          </w:p>
          <w:p w:rsidR="001F367C" w:rsidRPr="001F367C" w:rsidRDefault="001F367C" w:rsidP="00112FE1">
            <w:pPr>
              <w:spacing w:after="0" w:line="240" w:lineRule="auto"/>
              <w:rPr>
                <w:sz w:val="24"/>
                <w:szCs w:val="24"/>
                <w:lang w:val="fr-FR"/>
              </w:rPr>
            </w:pPr>
          </w:p>
        </w:tc>
      </w:tr>
      <w:tr w:rsidR="001F367C" w:rsidRPr="001F367C" w:rsidTr="00112FE1">
        <w:tc>
          <w:tcPr>
            <w:tcW w:w="10638" w:type="dxa"/>
            <w:gridSpan w:val="4"/>
          </w:tcPr>
          <w:p w:rsidR="001F367C" w:rsidRPr="001F367C" w:rsidRDefault="001F367C" w:rsidP="00112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  <w:lang w:val="fr-FR"/>
              </w:rPr>
            </w:pPr>
            <w:proofErr w:type="spellStart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>Iranga</w:t>
            </w:r>
            <w:proofErr w:type="spellEnd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>-</w:t>
            </w:r>
            <w:proofErr w:type="spellStart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>konti</w:t>
            </w:r>
            <w:proofErr w:type="spellEnd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 xml:space="preserve"> mu </w:t>
            </w:r>
            <w:proofErr w:type="spellStart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>Bufaransa</w:t>
            </w:r>
            <w:proofErr w:type="spellEnd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 xml:space="preserve"> </w:t>
            </w:r>
            <w:r w:rsidRPr="001F367C">
              <w:rPr>
                <w:rFonts w:ascii="Calibri,Bold" w:eastAsia="Calibri,Bold" w:hAnsi="Arial" w:cs="Calibri,Bold" w:hint="eastAsia"/>
                <w:b/>
                <w:bCs/>
                <w:color w:val="00B050"/>
                <w:sz w:val="24"/>
                <w:szCs w:val="24"/>
                <w:lang w:val="fr-FR"/>
              </w:rPr>
              <w:t>→</w:t>
            </w:r>
            <w:r w:rsidRPr="001F367C">
              <w:rPr>
                <w:rFonts w:ascii="Calibri,Bold" w:eastAsia="Calibri,Bold" w:hAnsi="Arial" w:cs="Calibri,Bold"/>
                <w:b/>
                <w:bCs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>Inyandiko</w:t>
            </w:r>
            <w:proofErr w:type="spellEnd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>ngaragaza</w:t>
            </w:r>
            <w:proofErr w:type="spellEnd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>mutungo</w:t>
            </w:r>
            <w:proofErr w:type="spellEnd"/>
            <w:r w:rsidRPr="001F367C">
              <w:rPr>
                <w:b/>
                <w:bCs/>
                <w:color w:val="00B050"/>
                <w:sz w:val="24"/>
                <w:szCs w:val="24"/>
                <w:lang w:val="fr-FR"/>
              </w:rPr>
              <w:t xml:space="preserve"> muri (RIB)</w:t>
            </w:r>
          </w:p>
          <w:p w:rsidR="001F367C" w:rsidRPr="001F367C" w:rsidRDefault="001F367C" w:rsidP="0011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B050"/>
                <w:sz w:val="24"/>
                <w:szCs w:val="24"/>
                <w:lang w:val="fr-FR"/>
              </w:rPr>
            </w:pPr>
          </w:p>
        </w:tc>
      </w:tr>
      <w:tr w:rsidR="001F367C" w:rsidRPr="00B76DAF" w:rsidTr="00112FE1">
        <w:trPr>
          <w:trHeight w:val="137"/>
        </w:trPr>
        <w:tc>
          <w:tcPr>
            <w:tcW w:w="774" w:type="dxa"/>
          </w:tcPr>
          <w:p w:rsidR="001F367C" w:rsidRPr="006E2105" w:rsidRDefault="001F367C" w:rsidP="00112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Ikigo</w:t>
            </w:r>
            <w:proofErr w:type="spellEnd"/>
          </w:p>
        </w:tc>
        <w:tc>
          <w:tcPr>
            <w:tcW w:w="2489" w:type="dxa"/>
          </w:tcPr>
          <w:p w:rsidR="001F367C" w:rsidRPr="006E2105" w:rsidRDefault="001F367C" w:rsidP="00112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Umwanya</w:t>
            </w:r>
            <w:proofErr w:type="spellEnd"/>
            <w:r w:rsidRPr="006E2105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wo</w:t>
            </w:r>
            <w:proofErr w:type="spellEnd"/>
            <w:r w:rsidRPr="006E2105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kwakiriramwo</w:t>
            </w:r>
            <w:proofErr w:type="spellEnd"/>
            <w:r w:rsidRPr="006E2105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amafaranga</w:t>
            </w:r>
            <w:proofErr w:type="spellEnd"/>
          </w:p>
        </w:tc>
        <w:tc>
          <w:tcPr>
            <w:tcW w:w="2463" w:type="dxa"/>
          </w:tcPr>
          <w:p w:rsidR="001F367C" w:rsidRPr="006E2105" w:rsidRDefault="001F367C" w:rsidP="00112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Nimero</w:t>
            </w:r>
            <w:proofErr w:type="spellEnd"/>
            <w:r w:rsidRPr="006E2105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ya</w:t>
            </w:r>
            <w:proofErr w:type="spellEnd"/>
            <w:r w:rsidRPr="006E2105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konti</w:t>
            </w:r>
            <w:proofErr w:type="spellEnd"/>
          </w:p>
        </w:tc>
        <w:tc>
          <w:tcPr>
            <w:tcW w:w="4912" w:type="dxa"/>
          </w:tcPr>
          <w:p w:rsidR="001F367C" w:rsidRPr="006E2105" w:rsidRDefault="001F367C" w:rsidP="00112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Urufunguzo</w:t>
            </w:r>
            <w:proofErr w:type="spellEnd"/>
            <w:r w:rsidRPr="006E2105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rwa</w:t>
            </w:r>
            <w:proofErr w:type="spellEnd"/>
            <w:r w:rsidRPr="006E2105">
              <w:rPr>
                <w:b/>
                <w:bCs/>
                <w:color w:val="00B050"/>
                <w:sz w:val="24"/>
                <w:szCs w:val="24"/>
              </w:rPr>
              <w:t xml:space="preserve"> RIB</w:t>
            </w:r>
          </w:p>
          <w:p w:rsidR="001F367C" w:rsidRPr="006E2105" w:rsidRDefault="001F367C" w:rsidP="00112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</w:p>
        </w:tc>
      </w:tr>
      <w:tr w:rsidR="001F367C" w:rsidRPr="00B76DAF" w:rsidTr="00112FE1">
        <w:trPr>
          <w:trHeight w:val="137"/>
        </w:trPr>
        <w:tc>
          <w:tcPr>
            <w:tcW w:w="774" w:type="dxa"/>
          </w:tcPr>
          <w:p w:rsidR="001F367C" w:rsidRPr="006E2105" w:rsidRDefault="001F367C" w:rsidP="00112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6E2105">
              <w:rPr>
                <w:color w:val="00B050"/>
                <w:sz w:val="24"/>
                <w:szCs w:val="24"/>
              </w:rPr>
              <w:t>20041</w:t>
            </w:r>
          </w:p>
        </w:tc>
        <w:tc>
          <w:tcPr>
            <w:tcW w:w="2489" w:type="dxa"/>
          </w:tcPr>
          <w:p w:rsidR="001F367C" w:rsidRPr="006E2105" w:rsidRDefault="001F367C" w:rsidP="00112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6E2105">
              <w:rPr>
                <w:color w:val="00B050"/>
                <w:sz w:val="24"/>
                <w:szCs w:val="24"/>
              </w:rPr>
              <w:t>01008</w:t>
            </w:r>
          </w:p>
        </w:tc>
        <w:tc>
          <w:tcPr>
            <w:tcW w:w="2463" w:type="dxa"/>
          </w:tcPr>
          <w:p w:rsidR="001F367C" w:rsidRPr="006E2105" w:rsidRDefault="001F367C" w:rsidP="00112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6E2105">
              <w:rPr>
                <w:color w:val="00B050"/>
                <w:sz w:val="24"/>
                <w:szCs w:val="24"/>
              </w:rPr>
              <w:t>1822226V029</w:t>
            </w:r>
          </w:p>
        </w:tc>
        <w:tc>
          <w:tcPr>
            <w:tcW w:w="4912" w:type="dxa"/>
          </w:tcPr>
          <w:p w:rsidR="001F367C" w:rsidRPr="006E2105" w:rsidRDefault="001F367C" w:rsidP="00112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6E2105">
              <w:rPr>
                <w:color w:val="00B050"/>
                <w:sz w:val="24"/>
                <w:szCs w:val="24"/>
              </w:rPr>
              <w:t>88</w:t>
            </w:r>
          </w:p>
        </w:tc>
      </w:tr>
      <w:tr w:rsidR="001F367C" w:rsidRPr="00B76DAF" w:rsidTr="00112FE1">
        <w:trPr>
          <w:trHeight w:val="137"/>
        </w:trPr>
        <w:tc>
          <w:tcPr>
            <w:tcW w:w="774" w:type="dxa"/>
          </w:tcPr>
          <w:p w:rsidR="001F367C" w:rsidRPr="006E2105" w:rsidRDefault="001F367C" w:rsidP="00112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489" w:type="dxa"/>
          </w:tcPr>
          <w:p w:rsidR="001F367C" w:rsidRPr="006E2105" w:rsidRDefault="001F367C" w:rsidP="00112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463" w:type="dxa"/>
          </w:tcPr>
          <w:p w:rsidR="001F367C" w:rsidRPr="006E2105" w:rsidRDefault="001F367C" w:rsidP="00112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4912" w:type="dxa"/>
          </w:tcPr>
          <w:p w:rsidR="001F367C" w:rsidRPr="006E2105" w:rsidRDefault="001F367C" w:rsidP="00112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1F367C" w:rsidRPr="00B76DAF" w:rsidTr="00112FE1">
        <w:trPr>
          <w:trHeight w:val="137"/>
        </w:trPr>
        <w:tc>
          <w:tcPr>
            <w:tcW w:w="10638" w:type="dxa"/>
            <w:gridSpan w:val="4"/>
          </w:tcPr>
          <w:p w:rsidR="001F367C" w:rsidRPr="006E2105" w:rsidRDefault="001F367C" w:rsidP="00112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1F367C" w:rsidRPr="001F367C" w:rsidTr="00112FE1">
        <w:tc>
          <w:tcPr>
            <w:tcW w:w="10638" w:type="dxa"/>
            <w:gridSpan w:val="4"/>
          </w:tcPr>
          <w:p w:rsidR="001F367C" w:rsidRPr="001F367C" w:rsidRDefault="001F367C" w:rsidP="0011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</w:pPr>
          </w:p>
          <w:p w:rsidR="001F367C" w:rsidRPr="001F367C" w:rsidRDefault="001F367C" w:rsidP="0011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</w:pPr>
          </w:p>
          <w:p w:rsidR="001F367C" w:rsidRPr="001F367C" w:rsidRDefault="001F367C" w:rsidP="0011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</w:pPr>
          </w:p>
          <w:p w:rsidR="001F367C" w:rsidRPr="001F367C" w:rsidRDefault="001F367C" w:rsidP="00112F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</w:pPr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Aho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ikorera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: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Banki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ya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Posita</w:t>
            </w:r>
            <w:proofErr w:type="spellEnd"/>
          </w:p>
          <w:p w:rsidR="001F367C" w:rsidRPr="001F367C" w:rsidRDefault="001F367C" w:rsidP="00112F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ind w:left="2127"/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</w:pP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Hagati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y’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Umujyi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wa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Marseille</w:t>
            </w:r>
          </w:p>
          <w:p w:rsidR="001F367C" w:rsidRPr="001F367C" w:rsidRDefault="001F367C" w:rsidP="00112F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ind w:left="2127"/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</w:pPr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13900 Marseille CEDEX 20</w:t>
            </w:r>
          </w:p>
          <w:p w:rsidR="001F367C" w:rsidRPr="001F367C" w:rsidRDefault="001F367C" w:rsidP="00112F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ind w:left="2127"/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</w:pPr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Mu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Bufaransa</w:t>
            </w:r>
            <w:proofErr w:type="spellEnd"/>
          </w:p>
          <w:p w:rsidR="001F367C" w:rsidRPr="001F367C" w:rsidRDefault="001F367C" w:rsidP="00112F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ind w:left="2127"/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</w:pPr>
          </w:p>
          <w:p w:rsidR="001F367C" w:rsidRPr="001F367C" w:rsidRDefault="001F367C" w:rsidP="00112F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</w:pPr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Mu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bindi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bihugu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→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Ibanki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Mpuzamahanga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(International Bank)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Nimero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ya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Konti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(IBAN):</w:t>
            </w:r>
          </w:p>
          <w:p w:rsidR="001F367C" w:rsidRPr="001F367C" w:rsidRDefault="001F367C" w:rsidP="0011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357"/>
            </w:tblGrid>
            <w:tr w:rsidR="001F367C" w:rsidRPr="001F367C" w:rsidTr="00112FE1">
              <w:tc>
                <w:tcPr>
                  <w:tcW w:w="7357" w:type="dxa"/>
                </w:tcPr>
                <w:p w:rsidR="001F367C" w:rsidRPr="001F367C" w:rsidRDefault="001F367C" w:rsidP="00112FE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  <w:lang w:val="fr-FR"/>
                    </w:rPr>
                  </w:pPr>
                  <w:r w:rsidRPr="001F367C"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  <w:lang w:val="fr-FR"/>
                    </w:rPr>
                    <w:t>IBAN</w:t>
                  </w:r>
                </w:p>
              </w:tc>
            </w:tr>
            <w:tr w:rsidR="001F367C" w:rsidRPr="001F367C" w:rsidTr="00112FE1">
              <w:tc>
                <w:tcPr>
                  <w:tcW w:w="7357" w:type="dxa"/>
                </w:tcPr>
                <w:p w:rsidR="001F367C" w:rsidRPr="001F367C" w:rsidRDefault="001F367C" w:rsidP="00112FE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  <w:lang w:val="fr-FR"/>
                    </w:rPr>
                  </w:pPr>
                  <w:r w:rsidRPr="001F367C"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  <w:lang w:val="fr-FR"/>
                    </w:rPr>
                    <w:t>FR 16 20041 01008 1822226V029 88</w:t>
                  </w:r>
                </w:p>
              </w:tc>
            </w:tr>
          </w:tbl>
          <w:p w:rsidR="001F367C" w:rsidRPr="001F367C" w:rsidRDefault="001F367C" w:rsidP="0011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</w:pPr>
          </w:p>
          <w:p w:rsidR="001F367C" w:rsidRPr="001F367C" w:rsidRDefault="001F367C" w:rsidP="00112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</w:pPr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→ </w:t>
            </w:r>
            <w:proofErr w:type="gram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N’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Inyandikobanga</w:t>
            </w:r>
            <w:proofErr w:type="spellEnd"/>
            <w:proofErr w:type="gram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ya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banki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(BIC) 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357"/>
            </w:tblGrid>
            <w:tr w:rsidR="001F367C" w:rsidRPr="001F367C" w:rsidTr="00112FE1">
              <w:tc>
                <w:tcPr>
                  <w:tcW w:w="7357" w:type="dxa"/>
                </w:tcPr>
                <w:p w:rsidR="001F367C" w:rsidRPr="001F367C" w:rsidRDefault="001F367C" w:rsidP="00112FE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  <w:lang w:val="fr-FR"/>
                    </w:rPr>
                  </w:pPr>
                  <w:r w:rsidRPr="001F367C"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  <w:lang w:val="fr-FR"/>
                    </w:rPr>
                    <w:t>BIC</w:t>
                  </w:r>
                </w:p>
              </w:tc>
            </w:tr>
            <w:tr w:rsidR="001F367C" w:rsidRPr="001F367C" w:rsidTr="00112FE1">
              <w:tc>
                <w:tcPr>
                  <w:tcW w:w="7357" w:type="dxa"/>
                </w:tcPr>
                <w:p w:rsidR="001F367C" w:rsidRPr="001F367C" w:rsidRDefault="001F367C" w:rsidP="00112FE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  <w:lang w:val="fr-FR"/>
                    </w:rPr>
                  </w:pPr>
                  <w:r w:rsidRPr="001F367C"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  <w:lang w:val="fr-FR"/>
                    </w:rPr>
                    <w:t>PSSTFRPPMAR</w:t>
                  </w:r>
                </w:p>
              </w:tc>
            </w:tr>
          </w:tbl>
          <w:p w:rsidR="001F367C" w:rsidRPr="001F367C" w:rsidRDefault="001F367C" w:rsidP="0011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</w:pPr>
          </w:p>
          <w:p w:rsidR="001F367C" w:rsidRPr="001F367C" w:rsidRDefault="001F367C" w:rsidP="00112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</w:pP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Amategeko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agenga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iri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shyirahamwe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agaragara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ku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rubuga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rwa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yo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kuri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interineti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Imibare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ngaragaza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mutungo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nayo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irahari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kandi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ihora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ishyirwa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ku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gihe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Iri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shyirahamwe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nta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mafaranga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na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make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rikura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ku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nkunga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rihawe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uretse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ayo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kohereza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bicishijwe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muri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banki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ahemba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abahinduranyi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b’indimi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ku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buryo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babona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abagenewe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yose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.</w:t>
            </w:r>
          </w:p>
          <w:p w:rsidR="001F367C" w:rsidRPr="001F367C" w:rsidRDefault="001F367C" w:rsidP="00112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</w:pP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Nta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munyamuryango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w’iri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shyirahamwe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n’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umwe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rihemba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kuko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bose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ari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abakoranabushake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.</w:t>
            </w:r>
          </w:p>
          <w:p w:rsidR="001F367C" w:rsidRPr="001F367C" w:rsidRDefault="001F367C" w:rsidP="00112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</w:pP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Abanyamuryango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ubwabo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nibo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barihira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amafaranga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ishyirahamwe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rikoresha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ngo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ribeho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nk’ayo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kwishyura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no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gukoresha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urubuga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rwa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yo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rwo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kuri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interineti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kuko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ayo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atarihwa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n’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ishyirahamwe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.</w:t>
            </w:r>
          </w:p>
          <w:p w:rsidR="001F367C" w:rsidRPr="001F367C" w:rsidRDefault="001F367C" w:rsidP="00112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</w:pP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Bityo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mugaragarizwa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neza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uko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umutungo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w’ishyirahamwe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ukoreshwa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kandi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mukibonera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ikizere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ko, muri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iyo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“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mirimo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y’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ubwitange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mfashamuco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”,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inkunga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yose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mutanga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ikoreshwa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neza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mu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kwishyura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abahindura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ibitabo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mu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zindi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ndimi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.</w:t>
            </w:r>
          </w:p>
          <w:p w:rsidR="001F367C" w:rsidRPr="001F367C" w:rsidRDefault="001F367C" w:rsidP="00112FE1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</w:pP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Dushyira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ku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rubuga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rwa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interineti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buri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kwezi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ugereranije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nk’ibitabo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cumi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bihinduwe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mu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zindi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ndimi</w:t>
            </w:r>
            <w:proofErr w:type="spellEnd"/>
            <w:r w:rsidRPr="001F367C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.</w:t>
            </w:r>
          </w:p>
          <w:p w:rsidR="001F367C" w:rsidRPr="001F367C" w:rsidRDefault="001F367C" w:rsidP="0011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</w:pPr>
          </w:p>
          <w:p w:rsidR="001F367C" w:rsidRPr="001F367C" w:rsidRDefault="001F367C" w:rsidP="0011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</w:pPr>
          </w:p>
          <w:p w:rsidR="001F367C" w:rsidRPr="001F367C" w:rsidRDefault="001F367C" w:rsidP="00112FE1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</w:pPr>
          </w:p>
        </w:tc>
      </w:tr>
    </w:tbl>
    <w:p w:rsidR="001F367C" w:rsidRPr="001F367C" w:rsidRDefault="001F367C" w:rsidP="001F367C">
      <w:pPr>
        <w:rPr>
          <w:lang w:val="fr-FR"/>
        </w:rPr>
      </w:pPr>
    </w:p>
    <w:p w:rsidR="006A3640" w:rsidRPr="001F367C" w:rsidRDefault="00DB5221">
      <w:pPr>
        <w:rPr>
          <w:lang w:val="fr-FR"/>
        </w:rPr>
      </w:pPr>
    </w:p>
    <w:sectPr w:rsidR="006A3640" w:rsidRPr="001F367C" w:rsidSect="006E2105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oNotDisplayPageBoundaries/>
  <w:proofState w:spelling="clean" w:grammar="clean"/>
  <w:defaultTabStop w:val="720"/>
  <w:characterSpacingControl w:val="doNotCompress"/>
  <w:compat/>
  <w:rsids>
    <w:rsidRoot w:val="001F367C"/>
    <w:rsid w:val="001F367C"/>
    <w:rsid w:val="004A53B6"/>
    <w:rsid w:val="00643833"/>
    <w:rsid w:val="0082611D"/>
    <w:rsid w:val="00B963E5"/>
    <w:rsid w:val="00DB5221"/>
    <w:rsid w:val="00E967D9"/>
    <w:rsid w:val="00F6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67C"/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9"/>
    <w:qFormat/>
    <w:rsid w:val="00B96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B963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963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3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B963E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963E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2016-09-02T15:22:00Z</dcterms:created>
  <dcterms:modified xsi:type="dcterms:W3CDTF">2016-09-02T15:23:00Z</dcterms:modified>
</cp:coreProperties>
</file>